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40" w:rsidRDefault="002B642D" w:rsidP="00C94A5B">
      <w:bookmarkStart w:id="0" w:name="_GoBack"/>
      <w:bookmarkEnd w:id="0"/>
      <w:r>
        <w:t>UCF</w:t>
      </w:r>
      <w:r w:rsidR="00716129">
        <w:t xml:space="preserve"> has created an easy </w:t>
      </w:r>
      <w:r>
        <w:t>single sign-on system</w:t>
      </w:r>
      <w:r w:rsidR="00716129">
        <w:t xml:space="preserve"> for faculty to access and </w:t>
      </w:r>
      <w:r>
        <w:t>use the plagiarism detect</w:t>
      </w:r>
      <w:r w:rsidR="005F1379">
        <w:t>ion software iThenticate.</w:t>
      </w:r>
      <w:r w:rsidR="00991A40">
        <w:t xml:space="preserve">  </w:t>
      </w:r>
      <w:r w:rsidR="00716129">
        <w:t>The UCF Office of Research provides faculty</w:t>
      </w:r>
      <w:r w:rsidR="005F1379">
        <w:t>,</w:t>
      </w:r>
      <w:r w:rsidR="00716129">
        <w:t xml:space="preserve"> at no cost, access to </w:t>
      </w:r>
      <w:r w:rsidR="00991A40">
        <w:t>iThenticate</w:t>
      </w:r>
      <w:r w:rsidR="00716129">
        <w:t xml:space="preserve"> software to review proposals and graduate student theses and dissertations against published works. </w:t>
      </w:r>
    </w:p>
    <w:p w:rsidR="00991A40" w:rsidRDefault="00991A40" w:rsidP="00C94A5B">
      <w:r w:rsidRPr="00991A40">
        <w:t xml:space="preserve">UCF faculty simply enter their UCF NID credentials to login from the UCF portal directly to the iThenticate website. </w:t>
      </w:r>
      <w:r>
        <w:t>Effective May 13</w:t>
      </w:r>
      <w:r w:rsidRPr="00991A40">
        <w:rPr>
          <w:vertAlign w:val="superscript"/>
        </w:rPr>
        <w:t>th</w:t>
      </w:r>
      <w:r>
        <w:t>, t</w:t>
      </w:r>
      <w:r w:rsidRPr="00991A40">
        <w:t>he new single sign-on process secures the authentication of each UCF learner</w:t>
      </w:r>
      <w:r>
        <w:t xml:space="preserve"> and no longer requires faculty to request accounts through the Office of Research</w:t>
      </w:r>
      <w:r w:rsidRPr="00991A40">
        <w:t>.</w:t>
      </w:r>
    </w:p>
    <w:p w:rsidR="00716129" w:rsidRDefault="005F6F3B" w:rsidP="00716129">
      <w:r w:rsidRPr="005F6F3B">
        <w:t xml:space="preserve">The </w:t>
      </w:r>
      <w:r w:rsidR="00991A40">
        <w:t xml:space="preserve">interactive </w:t>
      </w:r>
      <w:r w:rsidRPr="005F6F3B">
        <w:t xml:space="preserve">iThenticate icon is displayed on the Office of Research- Responsible Conduct of Research website at </w:t>
      </w:r>
      <w:hyperlink r:id="rId5" w:history="1">
        <w:r w:rsidR="00991A40" w:rsidRPr="002E1488">
          <w:rPr>
            <w:rStyle w:val="Hyperlink"/>
          </w:rPr>
          <w:t>http://www.rcr.ucf.edu</w:t>
        </w:r>
      </w:hyperlink>
      <w:r w:rsidR="00991A40">
        <w:t xml:space="preserve">.  The </w:t>
      </w:r>
      <w:r w:rsidR="00716129">
        <w:t xml:space="preserve">new </w:t>
      </w:r>
      <w:r w:rsidR="005F1379">
        <w:t>sign-o</w:t>
      </w:r>
      <w:r w:rsidR="00716129">
        <w:t xml:space="preserve">n </w:t>
      </w:r>
      <w:r w:rsidR="005F1379">
        <w:t xml:space="preserve">portal </w:t>
      </w:r>
      <w:r w:rsidR="00716129">
        <w:t>can</w:t>
      </w:r>
      <w:r w:rsidR="00991A40">
        <w:t xml:space="preserve"> also</w:t>
      </w:r>
      <w:r w:rsidR="00716129">
        <w:t xml:space="preserve"> be accessed here: </w:t>
      </w:r>
      <w:hyperlink r:id="rId6" w:history="1">
        <w:r w:rsidR="002C3BD6" w:rsidRPr="00A013F5">
          <w:rPr>
            <w:rStyle w:val="Hyperlink"/>
            <w:sz w:val="24"/>
            <w:szCs w:val="24"/>
          </w:rPr>
          <w:t>https://ithenticate.research.ucf.edu/</w:t>
        </w:r>
      </w:hyperlink>
      <w:r w:rsidR="00716129" w:rsidRPr="0060359F">
        <w:t>.</w:t>
      </w:r>
    </w:p>
    <w:p w:rsidR="00716129" w:rsidRDefault="00716129" w:rsidP="00716129">
      <w:r w:rsidRPr="00346BC0">
        <w:t xml:space="preserve">Existing iThenticate </w:t>
      </w:r>
      <w:r w:rsidR="005F1379">
        <w:t xml:space="preserve">users </w:t>
      </w:r>
      <w:r>
        <w:t xml:space="preserve">should </w:t>
      </w:r>
      <w:r w:rsidR="005F1379">
        <w:t xml:space="preserve">use the new login </w:t>
      </w:r>
      <w:r>
        <w:t>portal with NID and password to access account</w:t>
      </w:r>
      <w:r w:rsidR="005F1379">
        <w:t>s</w:t>
      </w:r>
      <w:r>
        <w:t xml:space="preserve">. </w:t>
      </w:r>
      <w:r w:rsidR="005F6F3B">
        <w:t xml:space="preserve">Measures were taken to retain any data for users who were actively using the system. </w:t>
      </w:r>
      <w:r>
        <w:t xml:space="preserve"> </w:t>
      </w:r>
      <w:r w:rsidR="005F6F3B">
        <w:t>P</w:t>
      </w:r>
      <w:r>
        <w:t xml:space="preserve">lease contact </w:t>
      </w:r>
      <w:hyperlink r:id="rId7" w:history="1">
        <w:r w:rsidRPr="000B0234">
          <w:rPr>
            <w:rStyle w:val="Hyperlink"/>
          </w:rPr>
          <w:t>GRITServiceDesk@ucf.edu</w:t>
        </w:r>
      </w:hyperlink>
      <w:r w:rsidR="005F6F3B">
        <w:t xml:space="preserve"> if previous data is not found after login.</w:t>
      </w:r>
    </w:p>
    <w:p w:rsidR="00716129" w:rsidRDefault="00716129" w:rsidP="00716129">
      <w:r>
        <w:t xml:space="preserve">For more information about iThenticate use, please refer to the website </w:t>
      </w:r>
      <w:hyperlink r:id="rId8" w:history="1">
        <w:r w:rsidRPr="00F22409">
          <w:rPr>
            <w:rStyle w:val="Hyperlink"/>
          </w:rPr>
          <w:t>http://www.rcr.ucf.edu/ithenticate.html</w:t>
        </w:r>
      </w:hyperlink>
      <w:r>
        <w:t xml:space="preserve"> or email </w:t>
      </w:r>
      <w:hyperlink r:id="rId9" w:history="1">
        <w:r w:rsidRPr="00F22409">
          <w:rPr>
            <w:rStyle w:val="Hyperlink"/>
          </w:rPr>
          <w:t>rcr-ucf@ucf.edu</w:t>
        </w:r>
      </w:hyperlink>
      <w:r>
        <w:t>.</w:t>
      </w:r>
    </w:p>
    <w:p w:rsidR="00716129" w:rsidRDefault="00716129" w:rsidP="00716129">
      <w:r>
        <w:t>Contact Central IT if you have any problems with your NID or NID password.</w:t>
      </w:r>
    </w:p>
    <w:p w:rsidR="002B642D" w:rsidRDefault="00716129" w:rsidP="00716129">
      <w:r>
        <w:t>Please note iThenticate is not a repository and accounts should not be used for checking student classroom work.</w:t>
      </w:r>
    </w:p>
    <w:p w:rsidR="002B642D" w:rsidRDefault="002B642D" w:rsidP="00C94A5B"/>
    <w:p w:rsidR="008C049C" w:rsidRDefault="008C049C"/>
    <w:sectPr w:rsidR="008C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SwtDA3NbMEss0sTJR0lIJTi4sz8/NACgxrAaWUGGUsAAAA"/>
  </w:docVars>
  <w:rsids>
    <w:rsidRoot w:val="00C60D28"/>
    <w:rsid w:val="000F557B"/>
    <w:rsid w:val="000F673A"/>
    <w:rsid w:val="001F6CE8"/>
    <w:rsid w:val="002057BC"/>
    <w:rsid w:val="002B642D"/>
    <w:rsid w:val="002C3BD6"/>
    <w:rsid w:val="00346BC0"/>
    <w:rsid w:val="0055621E"/>
    <w:rsid w:val="005F1379"/>
    <w:rsid w:val="005F6F3B"/>
    <w:rsid w:val="0060359F"/>
    <w:rsid w:val="00716129"/>
    <w:rsid w:val="00774136"/>
    <w:rsid w:val="008929A8"/>
    <w:rsid w:val="008C049C"/>
    <w:rsid w:val="00991A40"/>
    <w:rsid w:val="00BD4088"/>
    <w:rsid w:val="00C60D28"/>
    <w:rsid w:val="00C91DA2"/>
    <w:rsid w:val="00C94A5B"/>
    <w:rsid w:val="00E0080F"/>
    <w:rsid w:val="00E25428"/>
    <w:rsid w:val="00E261EA"/>
    <w:rsid w:val="00E718FE"/>
    <w:rsid w:val="00E751EA"/>
    <w:rsid w:val="00F8648C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69609-21D3-4A30-A922-83BB9877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4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48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.ucf.edu/ithentic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ITServiceDesk@ucf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henticate.research.ucf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cr.ucf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cr-ucf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AB41-C1FE-4F78-BEFE-2A1E3D1B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Rufrano</dc:creator>
  <cp:keywords/>
  <dc:description/>
  <cp:lastModifiedBy>Gerri Leviston</cp:lastModifiedBy>
  <cp:revision>2</cp:revision>
  <dcterms:created xsi:type="dcterms:W3CDTF">2019-05-13T20:28:00Z</dcterms:created>
  <dcterms:modified xsi:type="dcterms:W3CDTF">2019-05-13T20:28:00Z</dcterms:modified>
</cp:coreProperties>
</file>